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1F7B" w14:textId="77777777" w:rsidR="00A748FF" w:rsidRDefault="00A748FF" w:rsidP="00F500E1">
      <w:pPr>
        <w:jc w:val="center"/>
        <w:rPr>
          <w:b/>
          <w:sz w:val="28"/>
          <w:szCs w:val="28"/>
        </w:rPr>
      </w:pPr>
    </w:p>
    <w:p w14:paraId="49F26289" w14:textId="4326ECDB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D23F19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72BB0C17" w14:textId="027BD7EF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 xml:space="preserve">de Fomento n° </w:t>
      </w:r>
      <w:r w:rsidR="006B7D3B">
        <w:rPr>
          <w:b/>
          <w:sz w:val="28"/>
          <w:szCs w:val="28"/>
        </w:rPr>
        <w:t>007</w:t>
      </w:r>
      <w:r w:rsidR="00CF6062">
        <w:rPr>
          <w:b/>
          <w:sz w:val="28"/>
          <w:szCs w:val="28"/>
        </w:rPr>
        <w:t>/2022</w:t>
      </w:r>
    </w:p>
    <w:p w14:paraId="004D4675" w14:textId="77777777" w:rsidR="00F500E1" w:rsidRPr="0018074A" w:rsidRDefault="00F500E1" w:rsidP="00F500E1">
      <w:pPr>
        <w:jc w:val="center"/>
      </w:pPr>
    </w:p>
    <w:p w14:paraId="2F94B200" w14:textId="3A021BE2" w:rsidR="00F500E1" w:rsidRDefault="00F500E1" w:rsidP="00CF6062">
      <w:pPr>
        <w:spacing w:line="276" w:lineRule="auto"/>
        <w:jc w:val="both"/>
      </w:pPr>
      <w:r>
        <w:tab/>
      </w:r>
      <w:r w:rsidRPr="001721DA">
        <w:t>O Município de Arroio do Meio, inscrito no CNPJ sob o nº 87.297.271/0001-39, situado a Rua Monsenhor Jacob Seguer, nº 186, Bairro Centro, Arroio do Meio, CEP 95940-000, Rio Grande do Sul - RS, neste ato devidamente representado pel</w:t>
      </w:r>
      <w:r w:rsidR="00A639E2">
        <w:t>o</w:t>
      </w:r>
      <w:r>
        <w:t xml:space="preserve"> Prefeit</w:t>
      </w:r>
      <w:r w:rsidR="00A639E2">
        <w:t>o</w:t>
      </w:r>
      <w:r>
        <w:t xml:space="preserve"> Municipal, </w:t>
      </w:r>
      <w:r w:rsidR="00591498">
        <w:t xml:space="preserve">Sr. </w:t>
      </w:r>
      <w:r w:rsidR="00591498" w:rsidRPr="004F1C2B">
        <w:t>Danilo José Bruxel, brasileiro, casado, portador do RG n° 5026520659/SSP/PC/RS, inscrito no CPF sob o n° 367.431.780-04, residente e domiciliado na Rua Umbu, n° 3340, Bairro Barra do Forqueta,</w:t>
      </w:r>
      <w:r w:rsidR="00591498">
        <w:t xml:space="preserve"> </w:t>
      </w:r>
      <w:r w:rsidR="00591498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</w:t>
      </w:r>
      <w:r w:rsidR="00CF6062">
        <w:t xml:space="preserve">Atalaia - </w:t>
      </w:r>
      <w:r w:rsidR="0005425A" w:rsidRPr="00CF6062">
        <w:rPr>
          <w:b/>
          <w:bCs/>
        </w:rPr>
        <w:t>APAECEI</w:t>
      </w:r>
      <w:r w:rsidRPr="00CF6062">
        <w:rPr>
          <w:b/>
          <w:bCs/>
        </w:rPr>
        <w:t xml:space="preserve"> </w:t>
      </w:r>
      <w:r w:rsidR="000A1D13" w:rsidRPr="00CF6062">
        <w:rPr>
          <w:b/>
          <w:bCs/>
        </w:rPr>
        <w:t>Atalaia</w:t>
      </w:r>
      <w:r w:rsidRPr="001721DA">
        <w:t xml:space="preserve">, inscrita no CNPJ n° </w:t>
      </w:r>
      <w:r w:rsidR="000A1D13">
        <w:t>93.323.855/0001-34</w:t>
      </w:r>
      <w:r w:rsidRPr="001721DA">
        <w:t xml:space="preserve">, situada </w:t>
      </w:r>
      <w:r w:rsidR="0014698B">
        <w:t xml:space="preserve">na Rua </w:t>
      </w:r>
      <w:r w:rsidR="000A1D13">
        <w:t>Campos Sales, n° 898, Bairro Navegantes</w:t>
      </w:r>
      <w:r w:rsidR="0014698B">
        <w:t>,</w:t>
      </w:r>
      <w:r w:rsidRPr="001721DA">
        <w:t xml:space="preserve"> Arroio do Meio, CEP 95940-000, Rio Grande do Sul, neste ato devidamente representada pel</w:t>
      </w:r>
      <w:r w:rsidR="000A1D13">
        <w:t>o</w:t>
      </w:r>
      <w:r w:rsidR="00EA63AA">
        <w:t xml:space="preserve"> </w:t>
      </w:r>
      <w:r w:rsidRPr="001721DA">
        <w:t>Presidente, Sr.</w:t>
      </w:r>
      <w:r w:rsidR="00A639E2">
        <w:t xml:space="preserve"> </w:t>
      </w:r>
      <w:r w:rsidR="00CF6062">
        <w:t>Leonardo Felipe Pretto</w:t>
      </w:r>
      <w:r w:rsidRPr="001721DA">
        <w:t>, brasileir</w:t>
      </w:r>
      <w:r w:rsidR="000A1D13">
        <w:t>o</w:t>
      </w:r>
      <w:r w:rsidRPr="001721DA">
        <w:t>, casad</w:t>
      </w:r>
      <w:r w:rsidR="000A1D13">
        <w:t>o</w:t>
      </w:r>
      <w:r w:rsidRPr="001721DA">
        <w:t xml:space="preserve">, portador do RG n° </w:t>
      </w:r>
      <w:r w:rsidR="00CF6062">
        <w:t>2078572332</w:t>
      </w:r>
      <w:r w:rsidR="00A639E2">
        <w:t xml:space="preserve"> SJS/</w:t>
      </w:r>
      <w:r w:rsidRPr="001721DA">
        <w:t>RS, inscrit</w:t>
      </w:r>
      <w:r w:rsidR="000A1D13">
        <w:t>o</w:t>
      </w:r>
      <w:r w:rsidRPr="001721DA">
        <w:t xml:space="preserve"> no CPF sob o n° </w:t>
      </w:r>
      <w:r w:rsidR="00CF6062">
        <w:t>964.904.460-49</w:t>
      </w:r>
      <w:r w:rsidRPr="001721DA">
        <w:t xml:space="preserve">, residente e domiciliado na </w:t>
      </w:r>
      <w:r w:rsidR="000A1D13">
        <w:t xml:space="preserve">Rua </w:t>
      </w:r>
      <w:r w:rsidR="00CF6062">
        <w:t>Lourenço Casotti, n° 78, Bairro Navegantes</w:t>
      </w:r>
      <w:r w:rsidR="00BD3B5B">
        <w:t xml:space="preserve">, </w:t>
      </w:r>
      <w:r w:rsidRPr="001721DA">
        <w:t xml:space="preserve">nesse Município, doravante denominada OSC, com fundamento no Artigo 57 da Lei Federal nº 13.019/2014, bem como nos princípios que regem a Administração Pública e demais normas pertinentes, celebram o Termo Aditivo </w:t>
      </w:r>
      <w:r>
        <w:t xml:space="preserve">ao Termo de Fomento n° </w:t>
      </w:r>
      <w:r w:rsidR="00CF6062">
        <w:t>0</w:t>
      </w:r>
      <w:r w:rsidR="00C115D2">
        <w:t>07</w:t>
      </w:r>
      <w:r w:rsidR="00CF6062">
        <w:t>/2022</w:t>
      </w:r>
      <w:r>
        <w:t xml:space="preserve">, </w:t>
      </w:r>
      <w:r w:rsidRPr="001721DA">
        <w:t>com as seguintes alterações:</w:t>
      </w:r>
    </w:p>
    <w:p w14:paraId="767D6604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43BFA2A3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29CF125F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0800811C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1665C44D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59286921" w14:textId="77777777" w:rsidR="00F56C5C" w:rsidRDefault="00F56C5C" w:rsidP="00F500E1">
      <w:pPr>
        <w:jc w:val="both"/>
        <w:rPr>
          <w:sz w:val="12"/>
          <w:szCs w:val="12"/>
        </w:rPr>
      </w:pPr>
    </w:p>
    <w:p w14:paraId="7E5608CD" w14:textId="3C0F40E7" w:rsidR="00D44A70" w:rsidRPr="00103ABF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03ABF">
        <w:rPr>
          <w:i/>
        </w:rPr>
        <w:t xml:space="preserve">- Etapa Creche: R$ </w:t>
      </w:r>
      <w:r w:rsidR="00CF6062">
        <w:rPr>
          <w:i/>
        </w:rPr>
        <w:t>733,83</w:t>
      </w:r>
      <w:r w:rsidRPr="00103ABF">
        <w:rPr>
          <w:i/>
        </w:rPr>
        <w:t xml:space="preserve"> (</w:t>
      </w:r>
      <w:r w:rsidR="00CF6062">
        <w:rPr>
          <w:i/>
        </w:rPr>
        <w:t>Setecentos e trinta e três reais e oitenta e três centavos</w:t>
      </w:r>
      <w:r w:rsidRPr="00103ABF">
        <w:rPr>
          <w:i/>
        </w:rPr>
        <w:t xml:space="preserve">) por criança, limitado em no máximo </w:t>
      </w:r>
      <w:r w:rsidR="006B7D3B">
        <w:rPr>
          <w:i/>
        </w:rPr>
        <w:t>120</w:t>
      </w:r>
      <w:r w:rsidR="00D44A70" w:rsidRPr="00103ABF">
        <w:rPr>
          <w:i/>
        </w:rPr>
        <w:t>.</w:t>
      </w:r>
    </w:p>
    <w:p w14:paraId="459C9D4E" w14:textId="77777777" w:rsidR="00F500E1" w:rsidRPr="00103ABF" w:rsidRDefault="00F500E1" w:rsidP="00F500E1">
      <w:pPr>
        <w:jc w:val="both"/>
        <w:rPr>
          <w:i/>
          <w:sz w:val="12"/>
          <w:szCs w:val="12"/>
        </w:rPr>
      </w:pPr>
      <w:r w:rsidRPr="00103ABF">
        <w:rPr>
          <w:i/>
        </w:rPr>
        <w:t xml:space="preserve"> </w:t>
      </w:r>
      <w:r w:rsidR="00D44A70" w:rsidRPr="00103ABF">
        <w:rPr>
          <w:i/>
        </w:rPr>
        <w:tab/>
      </w:r>
      <w:r w:rsidR="00D44A70" w:rsidRPr="00103ABF">
        <w:rPr>
          <w:i/>
        </w:rPr>
        <w:tab/>
      </w:r>
      <w:r w:rsidRPr="00103ABF">
        <w:rPr>
          <w:i/>
        </w:rPr>
        <w:tab/>
      </w:r>
    </w:p>
    <w:p w14:paraId="244B847E" w14:textId="77777777" w:rsidR="00A639E2" w:rsidRPr="00103ABF" w:rsidRDefault="00F500E1" w:rsidP="00A639E2">
      <w:pPr>
        <w:autoSpaceDE w:val="0"/>
        <w:autoSpaceDN w:val="0"/>
        <w:adjustRightInd w:val="0"/>
        <w:jc w:val="both"/>
      </w:pPr>
      <w:r w:rsidRPr="00103ABF">
        <w:tab/>
      </w:r>
      <w:r w:rsidR="00A639E2" w:rsidRPr="00103ABF">
        <w:t xml:space="preserve">1.2. </w:t>
      </w:r>
      <w:r w:rsidR="00A639E2" w:rsidRPr="00103ABF">
        <w:rPr>
          <w:rFonts w:eastAsiaTheme="minorHAnsi"/>
          <w:lang w:eastAsia="en-US"/>
        </w:rPr>
        <w:t xml:space="preserve">O atendimento das crianças </w:t>
      </w:r>
      <w:r w:rsidR="00A639E2" w:rsidRPr="00103ABF">
        <w:t xml:space="preserve">na Etapa Creche (4 meses a 3 anos) em turno integral, </w:t>
      </w:r>
      <w:r w:rsidR="00A639E2" w:rsidRPr="00103ABF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14:paraId="0026905F" w14:textId="77777777" w:rsidR="00A639E2" w:rsidRPr="00103ABF" w:rsidRDefault="00A639E2" w:rsidP="00F500E1">
      <w:pPr>
        <w:jc w:val="both"/>
        <w:rPr>
          <w:sz w:val="12"/>
          <w:szCs w:val="12"/>
        </w:rPr>
      </w:pPr>
    </w:p>
    <w:p w14:paraId="627D41A2" w14:textId="77777777" w:rsidR="00F500E1" w:rsidRPr="00103ABF" w:rsidRDefault="00A639E2" w:rsidP="00F500E1">
      <w:pPr>
        <w:jc w:val="both"/>
      </w:pPr>
      <w:r w:rsidRPr="00103ABF">
        <w:tab/>
      </w:r>
      <w:r w:rsidR="00F500E1" w:rsidRPr="00103ABF">
        <w:t>1.</w:t>
      </w:r>
      <w:r w:rsidRPr="00103ABF">
        <w:t>3</w:t>
      </w:r>
      <w:r w:rsidR="00F500E1" w:rsidRPr="00103ABF">
        <w:t>. Os valores acima citados, correspondem ao cronograma de desembolso, constante no Plano de Trabalho, anexo a este Aditivo.</w:t>
      </w:r>
    </w:p>
    <w:p w14:paraId="7A4BDBBC" w14:textId="77777777" w:rsidR="00495DDF" w:rsidRPr="00103ABF" w:rsidRDefault="00495DDF" w:rsidP="00F500E1">
      <w:pPr>
        <w:jc w:val="both"/>
        <w:rPr>
          <w:sz w:val="12"/>
          <w:szCs w:val="12"/>
        </w:rPr>
      </w:pPr>
    </w:p>
    <w:p w14:paraId="4B39BB80" w14:textId="3A753E04" w:rsidR="00736FF6" w:rsidRPr="00103ABF" w:rsidRDefault="00495DDF" w:rsidP="00F500E1">
      <w:pPr>
        <w:jc w:val="both"/>
      </w:pPr>
      <w:r w:rsidRPr="00103ABF">
        <w:tab/>
      </w:r>
      <w:r w:rsidR="00736FF6" w:rsidRPr="00103ABF">
        <w:t>1.</w:t>
      </w:r>
      <w:r w:rsidR="00A639E2" w:rsidRPr="00103ABF">
        <w:t>4</w:t>
      </w:r>
      <w:r w:rsidR="00736FF6" w:rsidRPr="00103ABF">
        <w:t>. O valor referente ao mês de janeiro/20</w:t>
      </w:r>
      <w:r w:rsidR="00A639E2" w:rsidRPr="00103ABF">
        <w:t>2</w:t>
      </w:r>
      <w:r w:rsidR="00CF6062">
        <w:t>4</w:t>
      </w:r>
      <w:r w:rsidR="00736FF6" w:rsidRPr="00103ABF">
        <w:t>, será liberado até dia 31/12/20</w:t>
      </w:r>
      <w:r w:rsidR="00493678" w:rsidRPr="00103ABF">
        <w:t>2</w:t>
      </w:r>
      <w:r w:rsidR="00CF6062">
        <w:t>3</w:t>
      </w:r>
      <w:r w:rsidR="00736FF6" w:rsidRPr="00103ABF">
        <w:t xml:space="preserve">, conforme o número de </w:t>
      </w:r>
      <w:r w:rsidR="00E35E9A" w:rsidRPr="00103ABF">
        <w:t>crianças</w:t>
      </w:r>
      <w:r w:rsidR="00736FF6" w:rsidRPr="00103ABF">
        <w:t xml:space="preserve"> atendid</w:t>
      </w:r>
      <w:r w:rsidR="00E35E9A" w:rsidRPr="00103ABF">
        <w:t>a</w:t>
      </w:r>
      <w:r w:rsidR="00736FF6" w:rsidRPr="00103ABF">
        <w:t>s no mês de dezembro de 20</w:t>
      </w:r>
      <w:r w:rsidR="00493678" w:rsidRPr="00103ABF">
        <w:t>2</w:t>
      </w:r>
      <w:r w:rsidR="00CF6062">
        <w:t>3</w:t>
      </w:r>
      <w:r w:rsidR="00736FF6" w:rsidRPr="00103ABF">
        <w:t>.</w:t>
      </w:r>
    </w:p>
    <w:p w14:paraId="00DAEF40" w14:textId="77777777" w:rsidR="00736FF6" w:rsidRPr="00103ABF" w:rsidRDefault="00736FF6" w:rsidP="00F500E1">
      <w:pPr>
        <w:jc w:val="both"/>
        <w:rPr>
          <w:sz w:val="12"/>
          <w:szCs w:val="12"/>
        </w:rPr>
      </w:pPr>
    </w:p>
    <w:p w14:paraId="6A19243E" w14:textId="16335E0C" w:rsidR="00495DDF" w:rsidRPr="00103ABF" w:rsidRDefault="00736FF6" w:rsidP="00F500E1">
      <w:pPr>
        <w:jc w:val="both"/>
      </w:pPr>
      <w:r w:rsidRPr="00103ABF">
        <w:tab/>
      </w:r>
      <w:r w:rsidR="00495DDF" w:rsidRPr="00103ABF">
        <w:t>1.</w:t>
      </w:r>
      <w:r w:rsidR="00A639E2" w:rsidRPr="00103ABF">
        <w:t>5</w:t>
      </w:r>
      <w:r w:rsidR="00495DDF" w:rsidRPr="00103ABF">
        <w:t>. Para o exercício de 20</w:t>
      </w:r>
      <w:r w:rsidR="00493678" w:rsidRPr="00103ABF">
        <w:t>2</w:t>
      </w:r>
      <w:r w:rsidR="00CF6062">
        <w:t>3</w:t>
      </w:r>
      <w:r w:rsidR="00495DDF" w:rsidRPr="00103ABF">
        <w:t xml:space="preserve">, fica estimado o repasse de R$ </w:t>
      </w:r>
      <w:r w:rsidR="006B7D3B">
        <w:t>1.056.715,20</w:t>
      </w:r>
      <w:r w:rsidR="00D47291" w:rsidRPr="00103ABF">
        <w:t xml:space="preserve"> conforme dotação:</w:t>
      </w:r>
    </w:p>
    <w:p w14:paraId="61904EFE" w14:textId="77777777" w:rsidR="00D47291" w:rsidRPr="00103ABF" w:rsidRDefault="00D47291" w:rsidP="00D47291">
      <w:pPr>
        <w:jc w:val="both"/>
        <w:rPr>
          <w:sz w:val="12"/>
          <w:szCs w:val="12"/>
        </w:rPr>
      </w:pPr>
      <w:r w:rsidRPr="00103ABF">
        <w:tab/>
      </w:r>
      <w:r w:rsidRPr="00103ABF">
        <w:tab/>
      </w:r>
      <w:r w:rsidRPr="00103ABF">
        <w:tab/>
      </w:r>
    </w:p>
    <w:p w14:paraId="78333DDD" w14:textId="77777777" w:rsidR="00D47291" w:rsidRPr="00103ABF" w:rsidRDefault="00D47291" w:rsidP="00D47291">
      <w:pPr>
        <w:jc w:val="both"/>
      </w:pPr>
      <w:r w:rsidRPr="00103ABF">
        <w:tab/>
      </w:r>
      <w:r w:rsidRPr="00103ABF">
        <w:tab/>
      </w:r>
      <w:r w:rsidRPr="00103ABF">
        <w:tab/>
        <w:t>08 Secretaria de Educação e Cultura</w:t>
      </w:r>
    </w:p>
    <w:p w14:paraId="60D92E16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06C9E3ED" w14:textId="28BB607D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4760CE">
        <w:t>24 (741)</w:t>
      </w:r>
    </w:p>
    <w:p w14:paraId="0A39BE16" w14:textId="77777777" w:rsidR="00F56C5C" w:rsidRDefault="00F56C5C" w:rsidP="00F500E1">
      <w:pPr>
        <w:jc w:val="both"/>
        <w:rPr>
          <w:b/>
        </w:rPr>
      </w:pPr>
    </w:p>
    <w:p w14:paraId="643E144D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3C9DC4A9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0B8E5673" w14:textId="18F9D3E8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493678">
        <w:rPr>
          <w:b/>
          <w:bCs/>
        </w:rPr>
        <w:t>2</w:t>
      </w:r>
      <w:r w:rsidR="00CF6062">
        <w:rPr>
          <w:b/>
          <w:bCs/>
        </w:rPr>
        <w:t>3</w:t>
      </w:r>
      <w:r>
        <w:rPr>
          <w:b/>
          <w:bCs/>
        </w:rPr>
        <w:t xml:space="preserve"> até 31 de janeiro de 20</w:t>
      </w:r>
      <w:r w:rsidR="00A639E2">
        <w:rPr>
          <w:b/>
          <w:bCs/>
        </w:rPr>
        <w:t>2</w:t>
      </w:r>
      <w:r w:rsidR="00CF6062">
        <w:rPr>
          <w:b/>
          <w:bCs/>
        </w:rPr>
        <w:t>4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6E971F17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3690A0BB" w14:textId="77777777"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6572E4A6" w14:textId="77777777"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14:paraId="03BA8F6C" w14:textId="77777777"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14:paraId="271CD0EB" w14:textId="77777777" w:rsidR="00D47291" w:rsidRDefault="00495DDF" w:rsidP="00CF6062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 xml:space="preserve">conforme </w:t>
      </w:r>
      <w:r w:rsidR="007C1533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14:paraId="17878112" w14:textId="77777777"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14:paraId="446F3DC5" w14:textId="77777777" w:rsidR="007C1533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</w:p>
    <w:p w14:paraId="7AA18B2D" w14:textId="77777777" w:rsidR="007C1533" w:rsidRDefault="007C1533" w:rsidP="00F500E1">
      <w:pPr>
        <w:pStyle w:val="Standard"/>
        <w:jc w:val="both"/>
        <w:rPr>
          <w:color w:val="000000"/>
        </w:rPr>
      </w:pPr>
    </w:p>
    <w:p w14:paraId="7FA64CB6" w14:textId="77777777" w:rsidR="00CF6062" w:rsidRDefault="007C1533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</w:p>
    <w:p w14:paraId="22652AAC" w14:textId="0AD0DA2E" w:rsidR="00F500E1" w:rsidRDefault="00CF6062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</w:t>
      </w:r>
      <w:r w:rsidR="00C115D2">
        <w:rPr>
          <w:color w:val="000000"/>
        </w:rPr>
        <w:t>07</w:t>
      </w:r>
      <w:r>
        <w:rPr>
          <w:color w:val="000000"/>
        </w:rPr>
        <w:t>/2022</w:t>
      </w:r>
      <w:r w:rsidR="00F500E1" w:rsidRPr="001721DA">
        <w:rPr>
          <w:color w:val="000000"/>
        </w:rPr>
        <w:t xml:space="preserve"> permanecem inalteráveis.</w:t>
      </w:r>
    </w:p>
    <w:p w14:paraId="1E22BC90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35A89D01" w14:textId="77777777" w:rsidR="00F500E1" w:rsidRPr="001721DA" w:rsidRDefault="00F500E1" w:rsidP="00CF6062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209C0E26" w14:textId="77777777" w:rsidR="00F500E1" w:rsidRDefault="00F500E1" w:rsidP="00CF6062">
      <w:pPr>
        <w:spacing w:line="276" w:lineRule="auto"/>
        <w:jc w:val="both"/>
        <w:rPr>
          <w:b/>
        </w:rPr>
      </w:pPr>
    </w:p>
    <w:p w14:paraId="1DD79908" w14:textId="77777777" w:rsidR="00F500E1" w:rsidRPr="001721DA" w:rsidRDefault="00F500E1" w:rsidP="00F500E1">
      <w:pPr>
        <w:jc w:val="both"/>
        <w:rPr>
          <w:b/>
        </w:rPr>
      </w:pPr>
    </w:p>
    <w:p w14:paraId="7316777C" w14:textId="7303EB75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CF6062">
        <w:t>16 de janeiro de 2023</w:t>
      </w:r>
      <w:r>
        <w:t>.</w:t>
      </w:r>
    </w:p>
    <w:p w14:paraId="3FF2B700" w14:textId="77777777" w:rsidR="00F500E1" w:rsidRDefault="00F500E1" w:rsidP="00F500E1">
      <w:pPr>
        <w:jc w:val="both"/>
      </w:pPr>
    </w:p>
    <w:p w14:paraId="5D6344A7" w14:textId="77777777" w:rsidR="00F500E1" w:rsidRDefault="00F500E1" w:rsidP="00F500E1">
      <w:pPr>
        <w:jc w:val="both"/>
      </w:pPr>
    </w:p>
    <w:p w14:paraId="444DA9B6" w14:textId="77777777" w:rsidR="00BD3B5B" w:rsidRDefault="00BD3B5B" w:rsidP="00F500E1">
      <w:pPr>
        <w:jc w:val="both"/>
      </w:pPr>
    </w:p>
    <w:p w14:paraId="72748C4C" w14:textId="77777777" w:rsidR="00F500E1" w:rsidRDefault="00F500E1" w:rsidP="00F500E1">
      <w:pPr>
        <w:jc w:val="both"/>
      </w:pPr>
    </w:p>
    <w:p w14:paraId="7C373000" w14:textId="3169E702" w:rsidR="00E35E9A" w:rsidRDefault="00E35E9A" w:rsidP="00F500E1">
      <w:pPr>
        <w:jc w:val="both"/>
      </w:pPr>
      <w:r>
        <w:tab/>
      </w:r>
      <w:r w:rsidR="00CF6062">
        <w:t>LEONARDO FELIPE PRETTO</w:t>
      </w:r>
      <w:r w:rsidR="00BD3B5B">
        <w:tab/>
      </w:r>
      <w:r w:rsidR="00BD3B5B">
        <w:tab/>
      </w:r>
      <w:r w:rsidR="00BD3B5B">
        <w:tab/>
      </w:r>
      <w:r w:rsidR="00CF6062">
        <w:tab/>
      </w:r>
      <w:r w:rsidR="00591498">
        <w:t>DANILO JOSÉ BRUXEL</w:t>
      </w:r>
      <w:r>
        <w:t xml:space="preserve">          </w:t>
      </w:r>
      <w:r w:rsidR="00F500E1" w:rsidRPr="001721DA">
        <w:t xml:space="preserve"> </w:t>
      </w:r>
    </w:p>
    <w:p w14:paraId="6C395B85" w14:textId="302964BB" w:rsidR="00F500E1" w:rsidRPr="001721DA" w:rsidRDefault="00E35E9A" w:rsidP="00F500E1">
      <w:pPr>
        <w:jc w:val="both"/>
      </w:pPr>
      <w:r>
        <w:tab/>
      </w:r>
      <w:r w:rsidR="00493678">
        <w:t>Presidente Atalaia</w:t>
      </w:r>
      <w:r w:rsidR="00CF6062">
        <w:t xml:space="preserve"> filial</w:t>
      </w:r>
      <w:r w:rsidR="00493678">
        <w:tab/>
        <w:t xml:space="preserve"> </w:t>
      </w:r>
      <w:r w:rsidR="00493678">
        <w:tab/>
      </w:r>
      <w:r>
        <w:t xml:space="preserve">        </w:t>
      </w:r>
      <w:r w:rsidR="00D44A70">
        <w:tab/>
      </w:r>
      <w:r w:rsidR="00BD3B5B">
        <w:tab/>
      </w:r>
      <w:r w:rsidR="00BD3B5B">
        <w:tab/>
      </w:r>
      <w:r w:rsidR="00CF6062">
        <w:tab/>
      </w:r>
      <w:r w:rsidR="00F500E1" w:rsidRPr="001721DA">
        <w:t>Prefeit</w:t>
      </w:r>
      <w:r w:rsidR="00A639E2">
        <w:t>o</w:t>
      </w:r>
      <w:r>
        <w:t xml:space="preserve"> </w:t>
      </w:r>
      <w:r w:rsidR="00F500E1" w:rsidRPr="001721DA">
        <w:t>Municipal</w:t>
      </w:r>
    </w:p>
    <w:p w14:paraId="6F78F054" w14:textId="77777777" w:rsidR="00F500E1" w:rsidRDefault="00F500E1" w:rsidP="00F500E1">
      <w:pPr>
        <w:rPr>
          <w:sz w:val="20"/>
          <w:szCs w:val="20"/>
        </w:rPr>
      </w:pPr>
    </w:p>
    <w:p w14:paraId="0DA8BFD4" w14:textId="77777777" w:rsidR="00D47291" w:rsidRDefault="00D47291" w:rsidP="00F500E1">
      <w:pPr>
        <w:rPr>
          <w:sz w:val="20"/>
          <w:szCs w:val="20"/>
        </w:rPr>
      </w:pPr>
    </w:p>
    <w:p w14:paraId="1DD3DE7E" w14:textId="77777777" w:rsidR="00D47291" w:rsidRDefault="00D47291" w:rsidP="00F500E1">
      <w:pPr>
        <w:rPr>
          <w:sz w:val="20"/>
          <w:szCs w:val="20"/>
        </w:rPr>
      </w:pPr>
    </w:p>
    <w:p w14:paraId="640B3D45" w14:textId="77777777" w:rsidR="00F500E1" w:rsidRPr="001721DA" w:rsidRDefault="00F500E1" w:rsidP="00F500E1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1E3A746F" w14:textId="77777777" w:rsidR="00BD3B5B" w:rsidRDefault="00BD3B5B" w:rsidP="007F2F2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917D2C" w14:textId="77777777" w:rsidR="00BD3B5B" w:rsidRDefault="00BD3B5B" w:rsidP="007F2F28">
      <w:pPr>
        <w:pStyle w:val="Standard"/>
        <w:ind w:firstLine="709"/>
        <w:jc w:val="both"/>
      </w:pPr>
    </w:p>
    <w:p w14:paraId="3F7BD953" w14:textId="346427E1" w:rsidR="00BD3B5B" w:rsidRDefault="00591498" w:rsidP="007F2F2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BD3B5B">
        <w:tab/>
      </w:r>
      <w:r w:rsidR="00BD3B5B">
        <w:tab/>
      </w:r>
      <w:r w:rsidR="00BD3B5B">
        <w:tab/>
      </w:r>
    </w:p>
    <w:p w14:paraId="0D4D24EA" w14:textId="418EC61F" w:rsidR="00BD3B5B" w:rsidRDefault="00591498" w:rsidP="007F2F2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493678">
        <w:t xml:space="preserve">Assessor OAB/RS </w:t>
      </w:r>
      <w:r>
        <w:t>103.198</w:t>
      </w:r>
      <w:r w:rsidR="00BD3B5B">
        <w:tab/>
      </w:r>
      <w:r w:rsidR="00BD3B5B">
        <w:tab/>
      </w:r>
      <w:r w:rsidR="00BD3B5B">
        <w:tab/>
      </w:r>
      <w:r w:rsidR="00BD3B5B">
        <w:tab/>
      </w:r>
    </w:p>
    <w:p w14:paraId="638DDDBA" w14:textId="77777777" w:rsidR="00BD3B5B" w:rsidRDefault="00BD3B5B" w:rsidP="007F2F28">
      <w:pPr>
        <w:pStyle w:val="Standard"/>
        <w:ind w:firstLine="709"/>
        <w:jc w:val="both"/>
      </w:pPr>
    </w:p>
    <w:p w14:paraId="548015AA" w14:textId="77777777" w:rsidR="00BD3B5B" w:rsidRDefault="00BD3B5B" w:rsidP="007F2F28">
      <w:pPr>
        <w:pStyle w:val="Standard"/>
        <w:ind w:firstLine="709"/>
        <w:jc w:val="both"/>
      </w:pPr>
    </w:p>
    <w:p w14:paraId="50CC0694" w14:textId="77777777" w:rsidR="00BD3B5B" w:rsidRDefault="00BD3B5B" w:rsidP="007F2F28">
      <w:pPr>
        <w:pStyle w:val="Standard"/>
        <w:ind w:firstLine="709"/>
        <w:jc w:val="both"/>
      </w:pPr>
    </w:p>
    <w:p w14:paraId="3E254437" w14:textId="77777777" w:rsidR="00BD3B5B" w:rsidRDefault="00BD3B5B" w:rsidP="007F2F28">
      <w:pPr>
        <w:pStyle w:val="Standard"/>
        <w:ind w:firstLine="709"/>
        <w:jc w:val="both"/>
      </w:pPr>
    </w:p>
    <w:p w14:paraId="36B6D3C3" w14:textId="77777777" w:rsidR="00BD3B5B" w:rsidRDefault="00BD3B5B" w:rsidP="007F2F28">
      <w:pPr>
        <w:pStyle w:val="Standard"/>
        <w:ind w:firstLine="709"/>
        <w:jc w:val="both"/>
      </w:pPr>
    </w:p>
    <w:p w14:paraId="1EE6BB41" w14:textId="77777777" w:rsidR="00BD3B5B" w:rsidRDefault="00BD3B5B" w:rsidP="007F2F28">
      <w:pPr>
        <w:pStyle w:val="Standard"/>
        <w:ind w:firstLine="709"/>
        <w:jc w:val="both"/>
      </w:pPr>
    </w:p>
    <w:p w14:paraId="14AA772B" w14:textId="77777777" w:rsidR="00BD3B5B" w:rsidRDefault="00BD3B5B" w:rsidP="007F2F28">
      <w:pPr>
        <w:pStyle w:val="Standard"/>
        <w:ind w:firstLine="709"/>
        <w:jc w:val="both"/>
      </w:pPr>
      <w:r>
        <w:t>CG.</w:t>
      </w:r>
    </w:p>
    <w:sectPr w:rsidR="00BD3B5B" w:rsidSect="00CF6062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4D7B" w14:textId="77777777" w:rsidR="00D602A2" w:rsidRDefault="00D602A2" w:rsidP="008F15C2">
      <w:r>
        <w:separator/>
      </w:r>
    </w:p>
  </w:endnote>
  <w:endnote w:type="continuationSeparator" w:id="0">
    <w:p w14:paraId="28ED349C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5EA7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3F6FF14D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7C31" w14:textId="77777777" w:rsidR="00D602A2" w:rsidRDefault="00D602A2" w:rsidP="008F15C2">
      <w:r>
        <w:separator/>
      </w:r>
    </w:p>
  </w:footnote>
  <w:footnote w:type="continuationSeparator" w:id="0">
    <w:p w14:paraId="17589281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EA55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83C42C1" wp14:editId="6AD9D767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8299F2A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2FCBD165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392CDFF1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A1D13"/>
    <w:rsid w:val="000B2EC6"/>
    <w:rsid w:val="000C67FB"/>
    <w:rsid w:val="000D19A3"/>
    <w:rsid w:val="00103ABF"/>
    <w:rsid w:val="0012643C"/>
    <w:rsid w:val="0014698B"/>
    <w:rsid w:val="00153FC0"/>
    <w:rsid w:val="00156D04"/>
    <w:rsid w:val="001A2623"/>
    <w:rsid w:val="001C30C1"/>
    <w:rsid w:val="001F5FF7"/>
    <w:rsid w:val="00252DED"/>
    <w:rsid w:val="00274416"/>
    <w:rsid w:val="00353E35"/>
    <w:rsid w:val="003671DA"/>
    <w:rsid w:val="004760CE"/>
    <w:rsid w:val="00493678"/>
    <w:rsid w:val="00495DDF"/>
    <w:rsid w:val="004B0A2F"/>
    <w:rsid w:val="005219CC"/>
    <w:rsid w:val="0053250D"/>
    <w:rsid w:val="00591498"/>
    <w:rsid w:val="005B7060"/>
    <w:rsid w:val="006778D7"/>
    <w:rsid w:val="00682306"/>
    <w:rsid w:val="006865AB"/>
    <w:rsid w:val="00697B74"/>
    <w:rsid w:val="006B7D3B"/>
    <w:rsid w:val="006D414B"/>
    <w:rsid w:val="006F6E11"/>
    <w:rsid w:val="006F7F1E"/>
    <w:rsid w:val="007127E8"/>
    <w:rsid w:val="007212D0"/>
    <w:rsid w:val="00736FF6"/>
    <w:rsid w:val="00777701"/>
    <w:rsid w:val="007C1533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57679"/>
    <w:rsid w:val="00A63323"/>
    <w:rsid w:val="00A639E2"/>
    <w:rsid w:val="00A723E8"/>
    <w:rsid w:val="00A748FF"/>
    <w:rsid w:val="00B303BE"/>
    <w:rsid w:val="00B4607C"/>
    <w:rsid w:val="00B9078D"/>
    <w:rsid w:val="00BD3B5B"/>
    <w:rsid w:val="00C0037E"/>
    <w:rsid w:val="00C115D2"/>
    <w:rsid w:val="00C90228"/>
    <w:rsid w:val="00CB468E"/>
    <w:rsid w:val="00CF6062"/>
    <w:rsid w:val="00D23F19"/>
    <w:rsid w:val="00D44A70"/>
    <w:rsid w:val="00D47291"/>
    <w:rsid w:val="00D55C18"/>
    <w:rsid w:val="00D602A2"/>
    <w:rsid w:val="00E32F9D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CA6DF4E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F09C-7399-4FF9-B1F5-82755CF3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5</cp:revision>
  <cp:lastPrinted>2023-01-16T17:25:00Z</cp:lastPrinted>
  <dcterms:created xsi:type="dcterms:W3CDTF">2023-01-16T17:21:00Z</dcterms:created>
  <dcterms:modified xsi:type="dcterms:W3CDTF">2023-01-16T19:01:00Z</dcterms:modified>
</cp:coreProperties>
</file>